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0D" w:rsidRDefault="0020230D">
      <w:pPr>
        <w:pStyle w:val="ConsPlusNormal"/>
        <w:outlineLvl w:val="0"/>
      </w:pPr>
      <w:r>
        <w:t>Зарегистрировано в Минюсте России 22 марта 2017 г. N 46089</w:t>
      </w:r>
    </w:p>
    <w:p w:rsidR="0020230D" w:rsidRDefault="0020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30D" w:rsidRPr="0020230D" w:rsidRDefault="0020230D">
      <w:pPr>
        <w:pStyle w:val="ConsPlusNormal"/>
        <w:jc w:val="both"/>
        <w:rPr>
          <w:sz w:val="12"/>
          <w:szCs w:val="12"/>
        </w:rPr>
      </w:pPr>
    </w:p>
    <w:p w:rsidR="0020230D" w:rsidRDefault="0020230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0230D" w:rsidRDefault="0020230D">
      <w:pPr>
        <w:pStyle w:val="ConsPlusTitle"/>
        <w:jc w:val="center"/>
      </w:pPr>
      <w:r>
        <w:t>ФЕДЕРАЛЬНОЕ АГЕНТСТВО ПО РЫБОЛОВСТВУ</w:t>
      </w:r>
    </w:p>
    <w:p w:rsidR="0020230D" w:rsidRPr="0020230D" w:rsidRDefault="0020230D">
      <w:pPr>
        <w:pStyle w:val="ConsPlusTitle"/>
        <w:jc w:val="center"/>
        <w:rPr>
          <w:sz w:val="12"/>
          <w:szCs w:val="12"/>
        </w:rPr>
      </w:pPr>
    </w:p>
    <w:p w:rsidR="0020230D" w:rsidRDefault="0020230D">
      <w:pPr>
        <w:pStyle w:val="ConsPlusTitle"/>
        <w:jc w:val="center"/>
      </w:pPr>
      <w:r>
        <w:t>ПРИКАЗ</w:t>
      </w:r>
    </w:p>
    <w:p w:rsidR="0020230D" w:rsidRDefault="0020230D">
      <w:pPr>
        <w:pStyle w:val="ConsPlusTitle"/>
        <w:jc w:val="center"/>
      </w:pPr>
      <w:r>
        <w:t>от 27 февраля 2017 г. N 119</w:t>
      </w:r>
    </w:p>
    <w:p w:rsidR="0020230D" w:rsidRDefault="0020230D">
      <w:pPr>
        <w:pStyle w:val="ConsPlusTitle"/>
        <w:jc w:val="center"/>
      </w:pPr>
    </w:p>
    <w:p w:rsidR="0020230D" w:rsidRDefault="0020230D">
      <w:pPr>
        <w:pStyle w:val="ConsPlusTitle"/>
        <w:jc w:val="center"/>
      </w:pPr>
      <w:r>
        <w:t>ОБ УТВЕРЖДЕНИИ ПОЛОЖЕНИЯ О КОМИССИЯХ ТЕРРИТОРИАЛЬНЫХ ОРГАНОВ РОСРЫБОЛОВСТВА</w:t>
      </w:r>
    </w:p>
    <w:p w:rsidR="0020230D" w:rsidRDefault="0020230D">
      <w:pPr>
        <w:pStyle w:val="ConsPlusTitle"/>
        <w:jc w:val="center"/>
      </w:pPr>
      <w:r>
        <w:t>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</w:p>
    <w:p w:rsidR="0020230D" w:rsidRDefault="0020230D" w:rsidP="0020230D">
      <w:pPr>
        <w:spacing w:after="1"/>
        <w:jc w:val="center"/>
      </w:pPr>
      <w:r>
        <w:rPr>
          <w:color w:val="392C69"/>
        </w:rP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rPr>
          <w:color w:val="392C69"/>
        </w:rPr>
        <w:t xml:space="preserve"> </w:t>
      </w:r>
      <w:proofErr w:type="spellStart"/>
      <w:r>
        <w:rPr>
          <w:color w:val="392C69"/>
        </w:rPr>
        <w:t>Росрыболовства</w:t>
      </w:r>
      <w:proofErr w:type="spellEnd"/>
      <w:r>
        <w:rPr>
          <w:color w:val="392C69"/>
        </w:rPr>
        <w:t xml:space="preserve"> от 23.09.2019 N 482)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N 27, ст. 3441, ст. 3462, ст. 3477; N 43, ст. 5454; N 48, ст. 6165; N 49, ст. 6351; N 52, ст. 6961; 2014, N 14, ст. 1545; N 52, ст. 7542; 2015, N 1, ст. 62, ст. 63; N 14, ст. 2008; N 24, ст. 3374; N 29, ст. 4388;</w:t>
      </w:r>
      <w:proofErr w:type="gramEnd"/>
      <w:r>
        <w:t xml:space="preserve"> </w:t>
      </w:r>
      <w:proofErr w:type="gramStart"/>
      <w:r>
        <w:t xml:space="preserve">N 41, ст. 5639; 2016, N 1, ст. 15, ст. 38; N 27, ст. 4157, ст. 4209),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</w:t>
      </w:r>
      <w:proofErr w:type="gramEnd"/>
      <w:r>
        <w:t xml:space="preserve"> N 53, ст. 7605; 2013, N 19, ст. 2329; N 40, ст. 5031; N 52, ст. 6961; 2014, N 52, ст. 7542; 2015, N 41, ст. 5639; N 45, ст. 6204; N 48, ст. 6720; 2016, N 7, ст. 912; N 27, ст. 4169),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6204), указами Президента Российской Федерации от 21 сентября 2009 г. </w:t>
      </w:r>
      <w:hyperlink r:id="rId9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4477),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</w:t>
      </w:r>
      <w:proofErr w:type="gramEnd"/>
      <w:r>
        <w:t xml:space="preserve"> 2015, N 10, ст. 1506; </w:t>
      </w:r>
      <w:proofErr w:type="gramStart"/>
      <w:r>
        <w:t xml:space="preserve">N 52, ст. 7588), от 21 июля 2010 г. </w:t>
      </w:r>
      <w:hyperlink r:id="rId11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2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</w:t>
      </w:r>
      <w:proofErr w:type="gramEnd"/>
      <w:r>
        <w:t xml:space="preserve">" (Собрание законодательства Российской Федерации, 2013, N 14, ст. 1671; N 28, ст. 3813; N 49, ст. 6399; 2014, N 26, ст. 3520), от 8 марта 2015 г. </w:t>
      </w:r>
      <w:hyperlink r:id="rId13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1506; </w:t>
      </w:r>
      <w:proofErr w:type="gramStart"/>
      <w:r>
        <w:t xml:space="preserve">N 29, ст. 4477), от 22 декабря 2015 г. </w:t>
      </w:r>
      <w:hyperlink r:id="rId14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</w:t>
      </w:r>
      <w:proofErr w:type="gramEnd"/>
      <w:r>
        <w:t xml:space="preserve"> </w:t>
      </w:r>
      <w:proofErr w:type="gramStart"/>
      <w:r>
        <w:t>52, ст. 7588) приказываю: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</w:t>
      </w:r>
      <w:proofErr w:type="spellStart"/>
      <w:r>
        <w:t>Росрыболовства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и урегулированию конфликта интересов.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jc w:val="right"/>
      </w:pPr>
      <w:r>
        <w:t>Заместитель Министра</w:t>
      </w:r>
    </w:p>
    <w:p w:rsidR="0020230D" w:rsidRDefault="0020230D">
      <w:pPr>
        <w:pStyle w:val="ConsPlusNormal"/>
        <w:jc w:val="right"/>
      </w:pPr>
      <w:r>
        <w:t>сельского хозяйства</w:t>
      </w:r>
    </w:p>
    <w:p w:rsidR="0020230D" w:rsidRDefault="0020230D">
      <w:pPr>
        <w:pStyle w:val="ConsPlusNormal"/>
        <w:jc w:val="right"/>
      </w:pPr>
      <w:r>
        <w:t>Российской Федерации -</w:t>
      </w:r>
    </w:p>
    <w:p w:rsidR="0020230D" w:rsidRDefault="0020230D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20230D" w:rsidRDefault="0020230D">
      <w:pPr>
        <w:pStyle w:val="ConsPlusNormal"/>
        <w:jc w:val="right"/>
      </w:pPr>
      <w:r>
        <w:t>агентства по рыболовству</w:t>
      </w:r>
    </w:p>
    <w:p w:rsidR="0020230D" w:rsidRDefault="0020230D">
      <w:pPr>
        <w:pStyle w:val="ConsPlusNormal"/>
        <w:jc w:val="right"/>
      </w:pPr>
      <w:r>
        <w:t>И.В.ШЕСТАКОВ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jc w:val="right"/>
        <w:outlineLvl w:val="0"/>
      </w:pPr>
      <w:r>
        <w:t>Приложение</w:t>
      </w:r>
    </w:p>
    <w:p w:rsidR="0020230D" w:rsidRDefault="0020230D">
      <w:pPr>
        <w:pStyle w:val="ConsPlusNormal"/>
        <w:jc w:val="right"/>
      </w:pPr>
      <w:r>
        <w:t>Утверждено</w:t>
      </w:r>
    </w:p>
    <w:p w:rsidR="0020230D" w:rsidRDefault="0020230D">
      <w:pPr>
        <w:pStyle w:val="ConsPlusNormal"/>
        <w:jc w:val="right"/>
      </w:pPr>
      <w:r>
        <w:t xml:space="preserve">приказом </w:t>
      </w:r>
      <w:proofErr w:type="spellStart"/>
      <w:r>
        <w:t>Росрыболовства</w:t>
      </w:r>
      <w:proofErr w:type="spellEnd"/>
    </w:p>
    <w:p w:rsidR="0020230D" w:rsidRDefault="0020230D">
      <w:pPr>
        <w:pStyle w:val="ConsPlusNormal"/>
        <w:jc w:val="right"/>
      </w:pPr>
      <w:r>
        <w:t>от 27.02.2017 N 119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Title"/>
        <w:jc w:val="center"/>
      </w:pPr>
      <w:bookmarkStart w:id="0" w:name="P43"/>
      <w:bookmarkEnd w:id="0"/>
      <w:r>
        <w:t>ПОЛОЖЕНИЕ</w:t>
      </w:r>
    </w:p>
    <w:p w:rsidR="0020230D" w:rsidRDefault="0020230D">
      <w:pPr>
        <w:pStyle w:val="ConsPlusTitle"/>
        <w:jc w:val="center"/>
      </w:pPr>
      <w:r>
        <w:t>О КОМИССИЯХ ТЕРРИТОРИАЛЬНЫХ ОРГАНОВ РОСРЫБОЛОВСТВА</w:t>
      </w:r>
    </w:p>
    <w:p w:rsidR="0020230D" w:rsidRDefault="0020230D">
      <w:pPr>
        <w:pStyle w:val="ConsPlusTitle"/>
        <w:jc w:val="center"/>
      </w:pPr>
      <w:r>
        <w:t>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</w:p>
    <w:p w:rsidR="0020230D" w:rsidRDefault="0020230D" w:rsidP="0020230D">
      <w:pPr>
        <w:spacing w:after="1"/>
        <w:jc w:val="center"/>
      </w:pPr>
      <w:r>
        <w:rPr>
          <w:color w:val="392C69"/>
        </w:rP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rPr>
          <w:color w:val="392C69"/>
        </w:rPr>
        <w:t xml:space="preserve"> </w:t>
      </w:r>
      <w:proofErr w:type="spellStart"/>
      <w:r>
        <w:rPr>
          <w:color w:val="392C69"/>
        </w:rPr>
        <w:t>Росрыболовства</w:t>
      </w:r>
      <w:proofErr w:type="spellEnd"/>
      <w:r>
        <w:rPr>
          <w:color w:val="392C69"/>
        </w:rPr>
        <w:t xml:space="preserve"> от 23.09.2019 N 482)</w:t>
      </w:r>
    </w:p>
    <w:p w:rsidR="0020230D" w:rsidRPr="0020230D" w:rsidRDefault="0020230D">
      <w:pPr>
        <w:pStyle w:val="ConsPlusNormal"/>
        <w:jc w:val="both"/>
        <w:rPr>
          <w:sz w:val="12"/>
          <w:szCs w:val="12"/>
        </w:rPr>
      </w:pPr>
      <w:bookmarkStart w:id="1" w:name="_GoBack"/>
      <w:bookmarkEnd w:id="1"/>
    </w:p>
    <w:p w:rsidR="0020230D" w:rsidRDefault="0020230D">
      <w:pPr>
        <w:pStyle w:val="ConsPlusTitle"/>
        <w:jc w:val="center"/>
        <w:outlineLvl w:val="1"/>
      </w:pPr>
      <w:r>
        <w:t>I. Общие положения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территориальных органов </w:t>
      </w:r>
      <w:proofErr w:type="spellStart"/>
      <w:r>
        <w:t>Росрыболовства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и урегулированию конфликта интересов (далее - Комиссии).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сельского хозяйства Российской Федерации, иных федеральных органов исполнительной власти, приказами </w:t>
      </w:r>
      <w:proofErr w:type="spellStart"/>
      <w:r>
        <w:t>Росрыболовства</w:t>
      </w:r>
      <w:proofErr w:type="spellEnd"/>
      <w:r>
        <w:t xml:space="preserve"> и настоящим Положением.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3. Основной задачей Комиссий является содействие территориальным органам </w:t>
      </w:r>
      <w:proofErr w:type="spellStart"/>
      <w:r>
        <w:t>Росрыболовства</w:t>
      </w:r>
      <w:proofErr w:type="spellEnd"/>
      <w:r>
        <w:t xml:space="preserve"> (далее - территориальные органы):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территориальных органов, работодателем для которых является руководитель территориального органа (далее - гражданские служащие) и работниками, замещающими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 и расположенных в зоне ответственности территориальных органов (далее - подведомственные организации), работодателем для которых является руководитель организации (далее - работники), ограничений и запретов, требований</w:t>
      </w:r>
      <w:proofErr w:type="gramEnd"/>
      <w:r>
        <w:t xml:space="preserve"> </w:t>
      </w:r>
      <w:proofErr w:type="gramStart"/>
      <w:r>
        <w:t xml:space="preserve">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</w:t>
      </w:r>
      <w:proofErr w:type="gramEnd"/>
      <w:r>
        <w:t xml:space="preserve"> 2013, N 19, ст. 2329; N 40, ст. 5031; N 52, ст. 6961; 2014, N 52, ст. 7542; 2015, N 41, ст. 5639; N 45, ст. 6204; N 48, ст. 6720; 2016, N 7, ст. 912; </w:t>
      </w:r>
      <w:proofErr w:type="gramStart"/>
      <w:r>
        <w:t>N 27, ст. 4169)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и подведомственных организациях мер по предупреждению коррупции.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территориальных органов </w:t>
      </w:r>
      <w:proofErr w:type="spellStart"/>
      <w:r>
        <w:t>Росрыболовства</w:t>
      </w:r>
      <w:proofErr w:type="spellEnd"/>
      <w:r>
        <w:t xml:space="preserve">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Росрыболовства</w:t>
      </w:r>
      <w:proofErr w:type="spellEnd"/>
      <w:r>
        <w:t xml:space="preserve"> от 12 ноября 2012 г. N 897 (зарегистрирован Минюстом России 7 февраля 2013 г., регистрационный N 26903), а также работников подведомственных организаций, замещающих должности, включенные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</w:t>
      </w:r>
      <w:proofErr w:type="gramEnd"/>
      <w:r>
        <w:t xml:space="preserve"> </w:t>
      </w:r>
      <w:proofErr w:type="gramStart"/>
      <w:r>
        <w:t xml:space="preserve">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</w:t>
      </w:r>
      <w:proofErr w:type="spellStart"/>
      <w:r>
        <w:t>Росрыболовства</w:t>
      </w:r>
      <w:proofErr w:type="spellEnd"/>
      <w:r>
        <w:t xml:space="preserve"> от 25 февраля 2013 г. N</w:t>
      </w:r>
      <w:proofErr w:type="gramEnd"/>
      <w:r>
        <w:t xml:space="preserve"> 131 (</w:t>
      </w:r>
      <w:proofErr w:type="gramStart"/>
      <w:r>
        <w:t>зарегистрирован</w:t>
      </w:r>
      <w:proofErr w:type="gramEnd"/>
      <w:r>
        <w:t xml:space="preserve"> Минюстом России 29 марта 2013 г., регистрационный N 27913).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Title"/>
        <w:jc w:val="center"/>
        <w:outlineLvl w:val="1"/>
      </w:pPr>
      <w:r>
        <w:t>II. Состав Комиссии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ind w:firstLine="540"/>
        <w:jc w:val="both"/>
      </w:pPr>
      <w:r>
        <w:t xml:space="preserve">5. Образование Комиссии, утверждение ее численного и персонального состава осуществляется приказом руководителя территориального органа </w:t>
      </w:r>
      <w:proofErr w:type="spellStart"/>
      <w:r>
        <w:t>Росрыболовства</w:t>
      </w:r>
      <w:proofErr w:type="spellEnd"/>
      <w:r>
        <w:t>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6. Комиссия состоит из председателя Комиссии, заместителя председателя, назначаемых руководителем территориального органа </w:t>
      </w:r>
      <w:proofErr w:type="spellStart"/>
      <w:r>
        <w:t>Росрыболовства</w:t>
      </w:r>
      <w:proofErr w:type="spellEnd"/>
      <w:r>
        <w:t xml:space="preserve"> из числа членов Комиссии, замещающих должности федеральной государственной гражданской службы в территориальном органе (далее - гражданская служба),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(председатель Комиссии), начальник подразделения по вопросам гражданской службы и кадров территориального органа (заместитель председателя Комиссии), должностное лицо подразделения по вопросам гражданской службы и кадров территориального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гражданской службы и кадров территориального органа, юридического (правового) подразделения, представители других подразделений</w:t>
      </w:r>
      <w:proofErr w:type="gramEnd"/>
      <w:r>
        <w:t xml:space="preserve"> территориального органа, </w:t>
      </w:r>
      <w:proofErr w:type="gramStart"/>
      <w:r>
        <w:t>определяемые</w:t>
      </w:r>
      <w:proofErr w:type="gramEnd"/>
      <w:r>
        <w:t xml:space="preserve"> руководителем территориального органа;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гражданской службой.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3" w:name="P70"/>
      <w:bookmarkEnd w:id="3"/>
      <w:r>
        <w:t>8. Руководитель территориального органа может принять решение о включении в состав Комиссии: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представителя Общественного совета, образованного при территориальном органе, в соответствии с </w:t>
      </w:r>
      <w:hyperlink r:id="rId2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2791;</w:t>
      </w:r>
      <w:proofErr w:type="gramEnd"/>
      <w:r>
        <w:t xml:space="preserve"> </w:t>
      </w:r>
      <w:proofErr w:type="gramStart"/>
      <w:r>
        <w:t>N 52, ст. 6238; 2010, N 30, ст. 4008; 2011, N 19, ст. 2706; N 50, ст. 7353; 2012, N 53, ст. 7651; 2013, N 30, ст. 4068; N 52, ст. 7004; 2014, N 16, ст. 1839; 2015, N 48, ст. 6718);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9" w:history="1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 среднего, высшего и дополнительного профессионального образования, Общественным советом при </w:t>
      </w:r>
      <w:r>
        <w:lastRenderedPageBreak/>
        <w:t>территориальном органе, профсоюзной организацией, действующей в установленном порядке в территориальном органе, на основании запроса руководителя территориального органа.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органе, должно составлять не менее одной четверти от общего числа членов Комиссии.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 (работника), замещающих в территориальном органе (подведомственной организации) должности, аналогичные должности, замещаемой гражданским служащим (работником), в отношении которого Комиссией рассматривается этот вопрос;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б) другие гражданские служащие (работники), замещающие должности в территориальном органе (подведомственной организации);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 (работника), гражданина, замещавшего должность гражданской службы в территориальном органе,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(работника), гражданина, замещавшего должность</w:t>
      </w:r>
      <w:proofErr w:type="gramEnd"/>
      <w:r>
        <w:t xml:space="preserve"> гражданской службы в территориальном органе, в отношении которого Комиссией рассматривается этот вопрос, или любого члена Комиссии.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органе, недопустимо.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Title"/>
        <w:jc w:val="center"/>
        <w:outlineLvl w:val="1"/>
      </w:pPr>
      <w:r>
        <w:t>III. Порядок работы Комиссии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ind w:firstLine="540"/>
        <w:jc w:val="both"/>
      </w:pPr>
      <w:bookmarkStart w:id="5" w:name="P85"/>
      <w:bookmarkEnd w:id="5"/>
      <w:r>
        <w:t>15. Основаниями для проведения заседания Комиссии являются: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6" w:name="P86"/>
      <w:bookmarkEnd w:id="6"/>
      <w:proofErr w:type="gramStart"/>
      <w:r>
        <w:t xml:space="preserve">а) представление руководителем территориального органа в соответствии с </w:t>
      </w:r>
      <w:hyperlink r:id="rId21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274; N 27, ст. 3446; N 30, ст. 4070; 2012, N 12, ст. 1391; 2013, N 14, ст. 1670; N 49, ст. 6399; 2014, N 15, ст. 1729; N 26, ст. 3518; 2015, N 10, ст. 1506; N 29, ст. 4477) (далее - Положение о проверке) материалов проверки, свидетельствующих: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- о представлении гражданским служащим (работником) недостоверных или неполных сведений, предусмотренных </w:t>
      </w:r>
      <w:hyperlink r:id="rId2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8" w:name="P88"/>
      <w:bookmarkEnd w:id="8"/>
      <w:r>
        <w:t>- о несоблюдении гражданским служащим (работником) требований к служебному поведению и (или) требований об урегулировании конфликта интересов;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 xml:space="preserve">б) поступившее в подразделение по вопросам государственной службы и кадров территориального </w:t>
      </w:r>
      <w:r>
        <w:lastRenderedPageBreak/>
        <w:t>органа: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bookmarkStart w:id="10" w:name="P90"/>
      <w:bookmarkEnd w:id="10"/>
      <w:proofErr w:type="gramStart"/>
      <w:r>
        <w:t xml:space="preserve">- обращение гражданина, замещавшего должность гражданской службы в территориальном органе, включенную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</w:t>
      </w:r>
      <w:proofErr w:type="spellStart"/>
      <w:r>
        <w:t>Росрыболовства</w:t>
      </w:r>
      <w:proofErr w:type="spellEnd"/>
      <w:r>
        <w:t xml:space="preserve"> от 12 ноября 2012 г. N 897 (зарегистрирован Минюстом России 7 февраля 2013 г., регистрационный N 26903),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>
        <w:t xml:space="preserve"> должностные (служебные) обязанности, до истечения двух лет со дня увольнения с гражданской службы;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>-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12" w:name="P92"/>
      <w:bookmarkEnd w:id="12"/>
      <w:proofErr w:type="gramStart"/>
      <w:r>
        <w:t xml:space="preserve">- заявление гражданского служащего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52, ст. 7542; 2015, N 45, ст. 6204; </w:t>
      </w:r>
      <w:proofErr w:type="gramStart"/>
      <w:r>
        <w:t>N 48, ст. 6720) (далее - Закон о запрете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proofErr w:type="gramEnd"/>
      <w:r>
        <w:t xml:space="preserve"> или воли его супруги (супруга) и несовершеннолетних детей;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>- уведомление гражданского служащего (работника)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14" w:name="P94"/>
      <w:bookmarkEnd w:id="14"/>
      <w:r>
        <w:t>в) представление руководителем территориального органа или любого члена Комиссии, касающееся обеспечения соблюдения гражданским служащим (работником) требований к служебному поведению и (или) требований об урегулировании конфликта интересов либо осуществления в территориальном органе или подведомственной организации мер по предупреждению коррупции;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15" w:name="P95"/>
      <w:bookmarkEnd w:id="15"/>
      <w:proofErr w:type="gramStart"/>
      <w:r>
        <w:t xml:space="preserve">г) представление руководителем территориального органа материалов проверки, свидетельствующих о представлении гражданским служащим (работником)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6204) (далее - Закон о контроле за расходами);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bookmarkStart w:id="16" w:name="P96"/>
      <w:bookmarkEnd w:id="16"/>
      <w:r>
        <w:t xml:space="preserve">д)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>2011, N 48, ст. 6730) в территориальный орган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органе, при условии, что указанному гражданину Комиссией</w:t>
      </w:r>
      <w:proofErr w:type="gramEnd"/>
      <w:r>
        <w:t xml:space="preserve">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lastRenderedPageBreak/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17" w:name="P98"/>
      <w:bookmarkEnd w:id="17"/>
      <w:r>
        <w:t xml:space="preserve">17. Обращение, указанное в </w:t>
      </w:r>
      <w:hyperlink w:anchor="P9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гражданской службы в территориальном органе, в подразделение по вопросам государственной службы и кадров территориального органа.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9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18" w:name="P102"/>
      <w:bookmarkEnd w:id="18"/>
      <w:r>
        <w:t xml:space="preserve">19.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органе,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19" w:name="P103"/>
      <w:bookmarkEnd w:id="19"/>
      <w:r>
        <w:t xml:space="preserve">20. Уведомление, указанное в </w:t>
      </w:r>
      <w:hyperlink w:anchor="P93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по результатам рассмотрения уведомления.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9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подразделения по вопросам государственной службы и кадров территориального органа имеют право проводить собеседование с гражданским служащим (работником), представившим обращение или уведомление, получать от него письменные</w:t>
      </w:r>
      <w:proofErr w:type="gramEnd"/>
      <w:r>
        <w:t xml:space="preserve"> пояснения, а руководитель территориального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21.1. Мотивированные заключения, предусмотренные </w:t>
      </w:r>
      <w:hyperlink w:anchor="P98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02" w:history="1">
        <w:r>
          <w:rPr>
            <w:color w:val="0000FF"/>
          </w:rPr>
          <w:t>19</w:t>
        </w:r>
      </w:hyperlink>
      <w:r>
        <w:t xml:space="preserve"> и </w:t>
      </w:r>
      <w:hyperlink w:anchor="P103" w:history="1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8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141" w:history="1">
        <w:r>
          <w:rPr>
            <w:color w:val="0000FF"/>
          </w:rPr>
          <w:t>35</w:t>
        </w:r>
      </w:hyperlink>
      <w:r>
        <w:t xml:space="preserve"> и </w:t>
      </w:r>
      <w:hyperlink w:anchor="P145" w:history="1">
        <w:r>
          <w:rPr>
            <w:color w:val="0000FF"/>
          </w:rPr>
          <w:t>36</w:t>
        </w:r>
      </w:hyperlink>
      <w:r>
        <w:t xml:space="preserve"> </w:t>
      </w:r>
      <w:r>
        <w:lastRenderedPageBreak/>
        <w:t>настоящего Положения или иного решения.</w:t>
      </w:r>
    </w:p>
    <w:p w:rsidR="0020230D" w:rsidRDefault="0020230D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23.09.2019 N 482)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22. Председатель Комиссии при поступлении к нему в порядке, предусмотренном нормативным правовым актом </w:t>
      </w:r>
      <w:proofErr w:type="spellStart"/>
      <w:r>
        <w:t>Росрыболовства</w:t>
      </w:r>
      <w:proofErr w:type="spellEnd"/>
      <w:r>
        <w:t>, информации, содержащей основания для проведения заседания Комиссии: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14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15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органа, и с результатами ее проверки;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9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20" w:name="P114"/>
      <w:bookmarkEnd w:id="20"/>
      <w:r>
        <w:t xml:space="preserve">23. Заседание Комиссии по рассмотрению заявлений, указанных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2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21" w:name="P115"/>
      <w:bookmarkEnd w:id="21"/>
      <w:r>
        <w:t xml:space="preserve">24.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органе. О намерении лично присутствовать на заседании Комиссии гражданский служащий (работник) или гражданин указывает в обращении, заявлении или уведомлении, представляемых в соответствии с </w:t>
      </w:r>
      <w:hyperlink w:anchor="P89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 (работника) или гражданина в случае: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9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(работника) или гражданина лично присутствовать на заседании Комиссии;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r>
        <w:t>б) если гражданский служащий (работник)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гражданского служащего (работника) или гражданина, замещавшего должность гражданской службы в территориальном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22" w:name="P122"/>
      <w:bookmarkEnd w:id="22"/>
      <w:r>
        <w:t xml:space="preserve">29.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(работником) в соответствии с </w:t>
      </w:r>
      <w:hyperlink r:id="rId3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установить, что сведения, представленные гражданским служащим (работником) в соответствии с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</w:t>
      </w:r>
      <w:proofErr w:type="gramEnd"/>
      <w:r>
        <w:t xml:space="preserve">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а) установить, что гражданский служащий (работник) соблюдал требования к служебному поведению и (или) требования об урегулировании конфликта интересов;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б) установить, что гражданский служащий (работник)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указать гражданскому служащему (работнику)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(работнику) конкретную меру ответственности.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23" w:name="P128"/>
      <w:bookmarkEnd w:id="23"/>
      <w:r>
        <w:t xml:space="preserve">31.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а) дать гражданину (гражданскому служащему, планирующему свое увольнение с гражданской службы в территориальном органе)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(гражданскому служащему, планирующему свое увольнение с гражданской службы в территориальном органе)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(работнику) принять меры по представлению указанных сведений;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5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(работником) в соответствии с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Закона о </w:t>
      </w:r>
      <w:proofErr w:type="gramStart"/>
      <w:r>
        <w:t>контроле за</w:t>
      </w:r>
      <w:proofErr w:type="gramEnd"/>
      <w:r>
        <w:t xml:space="preserve"> расходами, являются достоверными и полными;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(работником) в соответствии с </w:t>
      </w:r>
      <w:hyperlink r:id="rId34" w:history="1">
        <w:r>
          <w:rPr>
            <w:color w:val="0000FF"/>
          </w:rPr>
          <w:t>частью 1 статьи 3</w:t>
        </w:r>
      </w:hyperlink>
      <w:r>
        <w:t xml:space="preserve"> Закона о </w:t>
      </w:r>
      <w:proofErr w:type="gramStart"/>
      <w:r>
        <w:t>контроле за</w:t>
      </w:r>
      <w:proofErr w:type="gramEnd"/>
      <w:r>
        <w:t xml:space="preserve"> расходами, являются недостоверными и (или) неполными. В этом </w:t>
      </w:r>
      <w:r>
        <w:lastRenderedPageBreak/>
        <w:t xml:space="preserve">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92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5" w:history="1">
        <w:r>
          <w:rPr>
            <w:color w:val="0000FF"/>
          </w:rPr>
          <w:t>Закона</w:t>
        </w:r>
      </w:hyperlink>
      <w:r>
        <w:t xml:space="preserve"> о запрете счетов, являются объективными и уважительными;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6" w:history="1">
        <w:r>
          <w:rPr>
            <w:color w:val="0000FF"/>
          </w:rPr>
          <w:t>Закона</w:t>
        </w:r>
      </w:hyperlink>
      <w:r>
        <w:t xml:space="preserve"> о запрете счетов, не являются объективными и уважительными. В этом случае Комиссия рекомендует руководителю территориального органа применить к гражданскому служащему (работнику) конкретную меру ответственности.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35. По итогам рассмотрения вопроса, указанного в </w:t>
      </w:r>
      <w:hyperlink w:anchor="P93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(работником) должностных обязанностей конфликт интересов отсутствует;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(работником)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(работнику) и (или) руководителю территориального органа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в) признать, что гражданский служащий (работник) не соблюдал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применить к гражданскому служащему (работнику) конкретную меру ответственности.</w:t>
      </w:r>
    </w:p>
    <w:p w:rsidR="0020230D" w:rsidRDefault="0020230D">
      <w:pPr>
        <w:pStyle w:val="ConsPlusNormal"/>
        <w:spacing w:before="220"/>
        <w:ind w:firstLine="540"/>
        <w:jc w:val="both"/>
      </w:pPr>
      <w:bookmarkStart w:id="25" w:name="P145"/>
      <w:bookmarkEnd w:id="25"/>
      <w:r>
        <w:t xml:space="preserve">36. По итогам рассмотрения вопроса, указанного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территориальном органе, одно из следующих решений: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проинформировать об указанных обстоятельствах органы прокуратуры и уведомившую организацию.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9" w:history="1">
        <w:r>
          <w:rPr>
            <w:color w:val="0000FF"/>
          </w:rPr>
          <w:t>"б"</w:t>
        </w:r>
      </w:hyperlink>
      <w:r>
        <w:t xml:space="preserve">, </w:t>
      </w:r>
      <w:hyperlink w:anchor="P95" w:history="1">
        <w:r>
          <w:rPr>
            <w:color w:val="0000FF"/>
          </w:rPr>
          <w:t>"г"</w:t>
        </w:r>
      </w:hyperlink>
      <w:r>
        <w:t xml:space="preserve"> и </w:t>
      </w:r>
      <w:hyperlink w:anchor="P96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2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45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94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39. Для исполнения решений Комиссии могут быть подготовлены проекты нормативных правовых актов территориального органа, а также нормативных правовых актов подведомственной организации, решений или поручений руководителя территориального органа, которые в установленном порядке представляются на рассмотрение руководителю территориального органа (руководителю </w:t>
      </w:r>
      <w:r>
        <w:lastRenderedPageBreak/>
        <w:t>подведомственной организации).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85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территориального органа (руководителя подведомственной организации) носят рекомендательный характер.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20230D" w:rsidRDefault="0020230D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в) предъявляемые к гражданскому служащему (работнику) претензии, материалы, на которых они основываются;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(работник).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(руководителю подведомственной организации), полностью или в виде выписок из него - гражданскому служащему (работнику), а также по решению Комиссии - иным заинтересованным лицам.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45. Руководитель территориального органа (руководитель подведомственной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(работнику)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(руководитель подведомственной организации) в письменной форме уведомляет Комиссию в месячный срок со дня поступления к нему </w:t>
      </w:r>
      <w:r>
        <w:lastRenderedPageBreak/>
        <w:t>протокола заседания Комиссии. Решение руководителя территориального органа (руководителя подведомственной организации) оглашается на ближайшем заседании Комиссии и принимается к сведению без обсуждения.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(работника) информация об этом представляется руководителю территориального органа (руководителю подведомственной организации) для решения вопроса о применении к гражданскому служащему (работнику) мер ответственности, предусмотренных нормативными правовыми актами Российской Федерации.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В случае установления Комиссией факта совершения гражданским служащим (работником)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0230D" w:rsidRDefault="0020230D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 (работника),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органа, вручается гражданину, замещавшему должность гражданской службы в территориальном органе, в отношении которого рассматривался вопрос, указанный в </w:t>
      </w:r>
      <w:hyperlink w:anchor="P9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20230D" w:rsidRDefault="0020230D">
      <w:pPr>
        <w:pStyle w:val="ConsPlusNormal"/>
        <w:spacing w:before="22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органа.</w:t>
      </w: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jc w:val="both"/>
      </w:pPr>
    </w:p>
    <w:p w:rsidR="0020230D" w:rsidRDefault="00202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7F9" w:rsidRDefault="00A65973"/>
    <w:sectPr w:rsidR="00BE57F9" w:rsidSect="002023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D"/>
    <w:rsid w:val="0010210E"/>
    <w:rsid w:val="0020230D"/>
    <w:rsid w:val="00401510"/>
    <w:rsid w:val="004A52D1"/>
    <w:rsid w:val="00A02594"/>
    <w:rsid w:val="00A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0951934E096BF64240133B4DFF8B5C42DF5AFC78CABC54651D5AEB020CE38FE2FC4D38C78CDC87D4A075A6E66B6E92CB10CABE90223E1w452G" TargetMode="External"/><Relationship Id="rId13" Type="http://schemas.openxmlformats.org/officeDocument/2006/relationships/hyperlink" Target="consultantplus://offline/ref=70D0951934E096BF64240133B4DFF8B5C72CFFAAC18CABC54651D5AEB020CE38EC2F9CDF8D7DD3C0795F510B2Bw35AG" TargetMode="External"/><Relationship Id="rId18" Type="http://schemas.openxmlformats.org/officeDocument/2006/relationships/hyperlink" Target="consultantplus://offline/ref=70D0951934E096BF64240133B4DFF8B5C720FEAAC382ABC54651D5AEB020CE38FE2FC4D38C78CDC07B4A075A6E66B6E92CB10CABE90223E1w452G" TargetMode="External"/><Relationship Id="rId26" Type="http://schemas.openxmlformats.org/officeDocument/2006/relationships/hyperlink" Target="consultantplus://offline/ref=70D0951934E096BF64240133B4DFF8B5C525FBACC48AABC54651D5AEB020CE38FE2FC4D18F7399903C145E0A2F2DBAE937AD0DABwF5E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D0951934E096BF64240133B4DFF8B5C524F8AFC489ABC54651D5AEB020CE38FE2FC4D38C78CCC5714A075A6E66B6E92CB10CABE90223E1w452G" TargetMode="External"/><Relationship Id="rId34" Type="http://schemas.openxmlformats.org/officeDocument/2006/relationships/hyperlink" Target="consultantplus://offline/ref=70D0951934E096BF64240133B4DFF8B5C42DF5AFC78CABC54651D5AEB020CE38FE2FC4D38C78CCC3704A075A6E66B6E92CB10CABE90223E1w452G" TargetMode="External"/><Relationship Id="rId7" Type="http://schemas.openxmlformats.org/officeDocument/2006/relationships/hyperlink" Target="consultantplus://offline/ref=70D0951934E096BF64240133B4DFF8B5C525FBACC48AABC54651D5AEB020CE38FE2FC4D18C7399903C145E0A2F2DBAE937AD0DABwF5EG" TargetMode="External"/><Relationship Id="rId12" Type="http://schemas.openxmlformats.org/officeDocument/2006/relationships/hyperlink" Target="consultantplus://offline/ref=70D0951934E096BF64240133B4DFF8B5C526F8AEC282ABC54651D5AEB020CE38EC2F9CDF8D7DD3C0795F510B2Bw35AG" TargetMode="External"/><Relationship Id="rId17" Type="http://schemas.openxmlformats.org/officeDocument/2006/relationships/hyperlink" Target="consultantplus://offline/ref=70D0951934E096BF64240133B4DFF8B5C525FBACC48AABC54651D5AEB020CE38EC2F9CDF8D7DD3C0795F510B2Bw35AG" TargetMode="External"/><Relationship Id="rId25" Type="http://schemas.openxmlformats.org/officeDocument/2006/relationships/hyperlink" Target="consultantplus://offline/ref=70D0951934E096BF64240133B4DFF8B5C42DF5AFC78CABC54651D5AEB020CE38FE2FC4D38C78CCC3704A075A6E66B6E92CB10CABE90223E1w452G" TargetMode="External"/><Relationship Id="rId33" Type="http://schemas.openxmlformats.org/officeDocument/2006/relationships/hyperlink" Target="consultantplus://offline/ref=70D0951934E096BF64240133B4DFF8B5C42DF5AFC78CABC54651D5AEB020CE38FE2FC4D38C78CCC3704A075A6E66B6E92CB10CABE90223E1w452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D0951934E096BF64240133B4DFF8B5C42CFBAFC8DDFCC71704DBABB8709428E866C8D79279CCDF7A4152w052G" TargetMode="External"/><Relationship Id="rId20" Type="http://schemas.openxmlformats.org/officeDocument/2006/relationships/hyperlink" Target="consultantplus://offline/ref=70D0951934E096BF64240133B4DFF8B5C42CF8A9C08AABC54651D5AEB020CE38FE2FC4D38C78CCC57A4A075A6E66B6E92CB10CABE90223E1w452G" TargetMode="External"/><Relationship Id="rId29" Type="http://schemas.openxmlformats.org/officeDocument/2006/relationships/hyperlink" Target="consultantplus://offline/ref=70D0951934E096BF64240133B4DFF8B5C525FBACC48AABC54651D5AEB020CE38FE2FC4D0847399903C145E0A2F2DBAE937AD0DABwF5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0951934E096BF64240133B4DFF8B5C526FFA2CA8AABC54651D5AEB020CE38FE2FC4D68E7399903C145E0A2F2DBAE937AD0DABwF5EG" TargetMode="External"/><Relationship Id="rId11" Type="http://schemas.openxmlformats.org/officeDocument/2006/relationships/hyperlink" Target="consultantplus://offline/ref=70D0951934E096BF64240133B4DFF8B5C724FEADCA88ABC54651D5AEB020CE38FE2FC4D38C78CDC1704A075A6E66B6E92CB10CABE90223E1w452G" TargetMode="External"/><Relationship Id="rId24" Type="http://schemas.openxmlformats.org/officeDocument/2006/relationships/hyperlink" Target="consultantplus://offline/ref=70D0951934E096BF64240133B4DFF8B5C525FBACC488ABC54651D5AEB020CE38EC2F9CDF8D7DD3C0795F510B2Bw35AG" TargetMode="External"/><Relationship Id="rId32" Type="http://schemas.openxmlformats.org/officeDocument/2006/relationships/hyperlink" Target="consultantplus://offline/ref=70D0951934E096BF64240133B4DFF8B5C524F8AFC489ABC54651D5AEB020CE38FE2FC4D3872C9C852D4C520E3432BAF62BAF0CwA53G" TargetMode="External"/><Relationship Id="rId37" Type="http://schemas.openxmlformats.org/officeDocument/2006/relationships/hyperlink" Target="consultantplus://offline/ref=70D0951934E096BF64240133B4DFF8B5C525FBACC48AABC54651D5AEB020CE38FE2FC4D0847399903C145E0A2F2DBAE937AD0DABwF5EG" TargetMode="External"/><Relationship Id="rId5" Type="http://schemas.openxmlformats.org/officeDocument/2006/relationships/hyperlink" Target="consultantplus://offline/ref=70D0951934E096BF64240133B4DFF8B5C527FAAAC08CABC54651D5AEB020CE38FE2FC4D38C78CDC17F4A075A6E66B6E92CB10CABE90223E1w452G" TargetMode="External"/><Relationship Id="rId15" Type="http://schemas.openxmlformats.org/officeDocument/2006/relationships/hyperlink" Target="consultantplus://offline/ref=70D0951934E096BF64240133B4DFF8B5C527FAAAC08CABC54651D5AEB020CE38FE2FC4D38C78CDC17F4A075A6E66B6E92CB10CABE90223E1w452G" TargetMode="External"/><Relationship Id="rId23" Type="http://schemas.openxmlformats.org/officeDocument/2006/relationships/hyperlink" Target="consultantplus://offline/ref=70D0951934E096BF64240133B4DFF8B5C720FEAAC382ABC54651D5AEB020CE38FE2FC4D38C78CDC07B4A075A6E66B6E92CB10CABE90223E1w452G" TargetMode="External"/><Relationship Id="rId28" Type="http://schemas.openxmlformats.org/officeDocument/2006/relationships/hyperlink" Target="consultantplus://offline/ref=70D0951934E096BF64240133B4DFF8B5C525FBACC48AABC54651D5AEB020CE38FE2FC4D0847399903C145E0A2F2DBAE937AD0DABwF5EG" TargetMode="External"/><Relationship Id="rId36" Type="http://schemas.openxmlformats.org/officeDocument/2006/relationships/hyperlink" Target="consultantplus://offline/ref=70D0951934E096BF64240133B4DFF8B5C525FBACC488ABC54651D5AEB020CE38EC2F9CDF8D7DD3C0795F510B2Bw35AG" TargetMode="External"/><Relationship Id="rId10" Type="http://schemas.openxmlformats.org/officeDocument/2006/relationships/hyperlink" Target="consultantplus://offline/ref=70D0951934E096BF64240133B4DFF8B5C423F4A8CB8AABC54651D5AEB020CE38FE2FC4D38C78CDC57A4A075A6E66B6E92CB10CABE90223E1w452G" TargetMode="External"/><Relationship Id="rId19" Type="http://schemas.openxmlformats.org/officeDocument/2006/relationships/hyperlink" Target="consultantplus://offline/ref=70D0951934E096BF64240133B4DFF8B5C720F8AEC38FABC54651D5AEB020CE38FE2FC4D38C78CDC07F4A075A6E66B6E92CB10CABE90223E1w452G" TargetMode="External"/><Relationship Id="rId31" Type="http://schemas.openxmlformats.org/officeDocument/2006/relationships/hyperlink" Target="consultantplus://offline/ref=70D0951934E096BF64240133B4DFF8B5C524F8AFC489ABC54651D5AEB020CE38FE2FC4D3872C9C852D4C520E3432BAF62BAF0CwA5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0951934E096BF64240133B4DFF8B5C524F8AFC489ABC54651D5AEB020CE38FE2FC4D38C78CCC5714A075A6E66B6E92CB10CABE90223E1w452G" TargetMode="External"/><Relationship Id="rId14" Type="http://schemas.openxmlformats.org/officeDocument/2006/relationships/hyperlink" Target="consultantplus://offline/ref=70D0951934E096BF64240133B4DFF8B5C72DFCA2CB8DABC54651D5AEB020CE38EC2F9CDF8D7DD3C0795F510B2Bw35AG" TargetMode="External"/><Relationship Id="rId22" Type="http://schemas.openxmlformats.org/officeDocument/2006/relationships/hyperlink" Target="consultantplus://offline/ref=70D0951934E096BF64240133B4DFF8B5C524F8AFC489ABC54651D5AEB020CE38FE2FC4D3872C9C852D4C520E3432BAF62BAF0CwA53G" TargetMode="External"/><Relationship Id="rId27" Type="http://schemas.openxmlformats.org/officeDocument/2006/relationships/hyperlink" Target="consultantplus://offline/ref=70D0951934E096BF64240133B4DFF8B5C527FCADCA8BABC54651D5AEB020CE38FE2FC4D38B79CECA2C10175E2732BEF628AE13A8F701w25AG" TargetMode="External"/><Relationship Id="rId30" Type="http://schemas.openxmlformats.org/officeDocument/2006/relationships/hyperlink" Target="consultantplus://offline/ref=70D0951934E096BF64240133B4DFF8B5C527FAAAC08CABC54651D5AEB020CE38FE2FC4D38C78CDC17F4A075A6E66B6E92CB10CABE90223E1w452G" TargetMode="External"/><Relationship Id="rId35" Type="http://schemas.openxmlformats.org/officeDocument/2006/relationships/hyperlink" Target="consultantplus://offline/ref=70D0951934E096BF64240133B4DFF8B5C525FBACC488ABC54651D5AEB020CE38EC2F9CDF8D7DD3C0795F510B2Bw3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7124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2</cp:revision>
  <dcterms:created xsi:type="dcterms:W3CDTF">2019-11-15T07:05:00Z</dcterms:created>
  <dcterms:modified xsi:type="dcterms:W3CDTF">2019-11-15T07:05:00Z</dcterms:modified>
</cp:coreProperties>
</file>